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C96" w:rsidRPr="003E2DC2" w:rsidRDefault="00573C96" w:rsidP="00573C96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383E4735" wp14:editId="483E7C8B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C96" w:rsidRPr="003E2DC2" w:rsidRDefault="00573C96" w:rsidP="00573C9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573C96" w:rsidRPr="003E2DC2" w:rsidRDefault="00573C96" w:rsidP="00573C9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573C96" w:rsidRPr="003E2DC2" w:rsidRDefault="00573C96" w:rsidP="00573C9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3E2DC2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573C96" w:rsidRDefault="002A23BB" w:rsidP="00573C9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28</w:t>
      </w:r>
      <w:r w:rsidR="00573C96"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573C96" w:rsidRPr="003E2DC2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581DF3" w:rsidRPr="003E2DC2" w:rsidRDefault="00581DF3" w:rsidP="00573C9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</w:p>
    <w:p w:rsidR="00573C96" w:rsidRDefault="00573C96" w:rsidP="00573C96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581DF3">
        <w:rPr>
          <w:rFonts w:ascii="Century" w:hAnsi="Century"/>
          <w:b/>
          <w:noProof/>
          <w:sz w:val="32"/>
          <w:szCs w:val="32"/>
        </w:rPr>
        <w:t>23/28-5436</w:t>
      </w:r>
    </w:p>
    <w:p w:rsidR="00F27049" w:rsidRPr="003E2DC2" w:rsidRDefault="00F27049" w:rsidP="00573C96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bookmarkEnd w:id="0"/>
    <w:bookmarkEnd w:id="1"/>
    <w:p w:rsidR="00573C96" w:rsidRPr="00F27049" w:rsidRDefault="002A23BB" w:rsidP="00F27049">
      <w:pPr>
        <w:jc w:val="both"/>
        <w:rPr>
          <w:rFonts w:ascii="Century" w:hAnsi="Century"/>
          <w:sz w:val="26"/>
          <w:szCs w:val="26"/>
        </w:rPr>
      </w:pPr>
      <w:r w:rsidRPr="00F27049">
        <w:rPr>
          <w:rFonts w:ascii="Century" w:hAnsi="Century"/>
          <w:noProof/>
          <w:sz w:val="26"/>
          <w:szCs w:val="26"/>
        </w:rPr>
        <w:t>9 лютого 2023 року</w:t>
      </w:r>
      <w:r w:rsidRPr="00F27049">
        <w:rPr>
          <w:rFonts w:ascii="Century" w:hAnsi="Century"/>
          <w:sz w:val="26"/>
          <w:szCs w:val="26"/>
        </w:rPr>
        <w:tab/>
      </w:r>
      <w:r w:rsidRPr="00F27049">
        <w:rPr>
          <w:rFonts w:ascii="Century" w:hAnsi="Century"/>
          <w:sz w:val="26"/>
          <w:szCs w:val="26"/>
        </w:rPr>
        <w:tab/>
      </w:r>
      <w:r w:rsidRPr="00F27049">
        <w:rPr>
          <w:rFonts w:ascii="Century" w:hAnsi="Century"/>
          <w:sz w:val="26"/>
          <w:szCs w:val="26"/>
        </w:rPr>
        <w:tab/>
      </w:r>
      <w:r w:rsidRPr="00F27049">
        <w:rPr>
          <w:rFonts w:ascii="Century" w:hAnsi="Century"/>
          <w:sz w:val="26"/>
          <w:szCs w:val="26"/>
        </w:rPr>
        <w:tab/>
      </w:r>
      <w:r w:rsidRPr="00F27049">
        <w:rPr>
          <w:rFonts w:ascii="Century" w:hAnsi="Century"/>
          <w:sz w:val="26"/>
          <w:szCs w:val="26"/>
        </w:rPr>
        <w:tab/>
      </w:r>
      <w:r w:rsidRPr="00F27049">
        <w:rPr>
          <w:rFonts w:ascii="Century" w:hAnsi="Century"/>
          <w:sz w:val="26"/>
          <w:szCs w:val="26"/>
        </w:rPr>
        <w:tab/>
      </w:r>
      <w:r w:rsidRPr="00F27049">
        <w:rPr>
          <w:rFonts w:ascii="Century" w:hAnsi="Century"/>
          <w:sz w:val="26"/>
          <w:szCs w:val="26"/>
        </w:rPr>
        <w:tab/>
        <w:t xml:space="preserve">                </w:t>
      </w:r>
      <w:r w:rsidR="00F27049">
        <w:rPr>
          <w:rFonts w:ascii="Century" w:hAnsi="Century"/>
          <w:sz w:val="26"/>
          <w:szCs w:val="26"/>
        </w:rPr>
        <w:t xml:space="preserve">   </w:t>
      </w:r>
      <w:r w:rsidRPr="00F27049">
        <w:rPr>
          <w:rFonts w:ascii="Century" w:hAnsi="Century"/>
          <w:sz w:val="26"/>
          <w:szCs w:val="26"/>
        </w:rPr>
        <w:t>м. Городок</w:t>
      </w:r>
    </w:p>
    <w:p w:rsidR="00573C96" w:rsidRPr="00F27049" w:rsidRDefault="00573C96" w:rsidP="00573C9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6"/>
          <w:szCs w:val="26"/>
          <w:lang w:eastAsia="ru-RU"/>
        </w:rPr>
      </w:pPr>
      <w:bookmarkStart w:id="2" w:name="_Hlk56871221"/>
      <w:r w:rsidRPr="00F27049">
        <w:rPr>
          <w:rFonts w:ascii="Century" w:eastAsia="Times New Roman" w:hAnsi="Century" w:cs="Times New Roman"/>
          <w:b/>
          <w:bCs/>
          <w:iCs/>
          <w:color w:val="000000"/>
          <w:sz w:val="26"/>
          <w:szCs w:val="26"/>
          <w:lang w:eastAsia="ru-RU"/>
        </w:rPr>
        <w:t>Про заміну сторони зобов’язання у договорі оренди від 23.10.2015, який  укладений на земельну ділянку</w:t>
      </w:r>
      <w:r w:rsidRPr="00F27049">
        <w:rPr>
          <w:rFonts w:ascii="Calibri" w:eastAsia="Calibri" w:hAnsi="Calibri" w:cs="Times New Roman"/>
          <w:sz w:val="26"/>
          <w:szCs w:val="26"/>
        </w:rPr>
        <w:t xml:space="preserve"> </w:t>
      </w:r>
      <w:r w:rsidRPr="00F27049">
        <w:rPr>
          <w:rFonts w:ascii="Century" w:eastAsia="Times New Roman" w:hAnsi="Century" w:cs="Times New Roman"/>
          <w:b/>
          <w:bCs/>
          <w:iCs/>
          <w:color w:val="000000"/>
          <w:sz w:val="26"/>
          <w:szCs w:val="26"/>
          <w:lang w:eastAsia="ru-RU"/>
        </w:rPr>
        <w:t>площею 5,8157га з кадастровим номером 4620983300:23:008:0003, цільове призначення 01.02 Для ведення фермерського господарства, що розташована за межами села Годвишня Городоцької міської ради Львівської області</w:t>
      </w:r>
    </w:p>
    <w:p w:rsidR="00573C96" w:rsidRPr="00F27049" w:rsidRDefault="00573C96" w:rsidP="00F27049">
      <w:pPr>
        <w:suppressAutoHyphens/>
        <w:spacing w:after="0" w:line="240" w:lineRule="auto"/>
        <w:jc w:val="both"/>
        <w:rPr>
          <w:rFonts w:ascii="Century" w:eastAsia="Times New Roman" w:hAnsi="Century" w:cs="Times New Roman"/>
          <w:sz w:val="26"/>
          <w:szCs w:val="26"/>
          <w:lang w:eastAsia="zh-CN"/>
        </w:rPr>
      </w:pPr>
    </w:p>
    <w:p w:rsidR="00573C96" w:rsidRPr="00F27049" w:rsidRDefault="00573C96" w:rsidP="00F27049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6"/>
          <w:szCs w:val="26"/>
          <w:lang w:eastAsia="uk-UA"/>
        </w:rPr>
      </w:pPr>
      <w:r w:rsidRPr="00F27049">
        <w:rPr>
          <w:rFonts w:ascii="Century" w:eastAsia="Times New Roman" w:hAnsi="Century" w:cs="Times New Roman"/>
          <w:sz w:val="26"/>
          <w:szCs w:val="26"/>
          <w:lang w:eastAsia="zh-CN"/>
        </w:rPr>
        <w:t xml:space="preserve">Розглянувши спільне клопотання </w:t>
      </w:r>
      <w:proofErr w:type="spellStart"/>
      <w:r w:rsidRPr="00F27049">
        <w:rPr>
          <w:rFonts w:ascii="Century" w:eastAsia="Times New Roman" w:hAnsi="Century" w:cs="Times New Roman"/>
          <w:sz w:val="26"/>
          <w:szCs w:val="26"/>
          <w:lang w:eastAsia="zh-CN"/>
        </w:rPr>
        <w:t>гр.гр.Крисюк</w:t>
      </w:r>
      <w:proofErr w:type="spellEnd"/>
      <w:r w:rsidRPr="00F27049">
        <w:rPr>
          <w:rFonts w:ascii="Century" w:eastAsia="Times New Roman" w:hAnsi="Century" w:cs="Times New Roman"/>
          <w:sz w:val="26"/>
          <w:szCs w:val="26"/>
          <w:lang w:eastAsia="zh-CN"/>
        </w:rPr>
        <w:t xml:space="preserve"> Ірини Іллівни (голова ФГ «К.І.І.»), </w:t>
      </w:r>
      <w:proofErr w:type="spellStart"/>
      <w:r w:rsidRPr="00F27049">
        <w:rPr>
          <w:rFonts w:ascii="Century" w:eastAsia="Times New Roman" w:hAnsi="Century" w:cs="Times New Roman"/>
          <w:sz w:val="26"/>
          <w:szCs w:val="26"/>
          <w:lang w:eastAsia="zh-CN"/>
        </w:rPr>
        <w:t>Крисюк</w:t>
      </w:r>
      <w:proofErr w:type="spellEnd"/>
      <w:r w:rsidRPr="00F27049">
        <w:rPr>
          <w:rFonts w:ascii="Century" w:eastAsia="Times New Roman" w:hAnsi="Century" w:cs="Times New Roman"/>
          <w:sz w:val="26"/>
          <w:szCs w:val="26"/>
          <w:lang w:eastAsia="zh-CN"/>
        </w:rPr>
        <w:t xml:space="preserve"> Ігоря Ігоровича від 16.12.2022 про заміну сторони зобов’язання у договорі оренди від 23.10.2015</w:t>
      </w:r>
      <w:r w:rsidR="006F3FC9" w:rsidRPr="00F27049">
        <w:rPr>
          <w:rFonts w:ascii="Century" w:eastAsia="Times New Roman" w:hAnsi="Century" w:cs="Times New Roman"/>
          <w:sz w:val="26"/>
          <w:szCs w:val="26"/>
          <w:lang w:eastAsia="zh-CN"/>
        </w:rPr>
        <w:t xml:space="preserve"> </w:t>
      </w:r>
      <w:r w:rsidRPr="00F27049">
        <w:rPr>
          <w:rFonts w:ascii="Century" w:eastAsia="Times New Roman" w:hAnsi="Century" w:cs="Times New Roman"/>
          <w:sz w:val="26"/>
          <w:szCs w:val="26"/>
          <w:lang w:eastAsia="zh-CN"/>
        </w:rPr>
        <w:t>у зв’язку із створенням заявниками фермерського господарства «К.І.І.»,  керуючись пунктом 34 частини першої статті 26 Закону України «Про місцеве самоврядування в Україні»,</w:t>
      </w:r>
      <w:r w:rsidRPr="00F27049">
        <w:rPr>
          <w:rFonts w:ascii="Century" w:eastAsia="Times New Roman" w:hAnsi="Century" w:cs="Times New Roman"/>
          <w:sz w:val="26"/>
          <w:szCs w:val="26"/>
          <w:lang w:eastAsia="uk-UA"/>
        </w:rPr>
        <w:t xml:space="preserve"> Законами України «Про Державний земельний кадастр», «Про державну реєстрацію речових прав на нерухоме майно та їх обтяжень», «Про оренду землі», статтями 172,  520-523, 654 Цивільного кодексу України, статтями 12, 83, 93, 116,  122, 125, 126 Земельного кодексу України, враховуючи відомості з Державного земельного кадастру про земельні ділянки та позитивний висновок постійної депутатської комісії </w:t>
      </w:r>
      <w:r w:rsidR="00F27049" w:rsidRPr="00F27049">
        <w:rPr>
          <w:rFonts w:ascii="Century" w:eastAsia="Times New Roman" w:hAnsi="Century" w:cs="Times New Roman"/>
          <w:sz w:val="26"/>
          <w:szCs w:val="26"/>
          <w:lang w:eastAsia="uk-UA"/>
        </w:rPr>
        <w:t>з питань</w:t>
      </w:r>
      <w:r w:rsidRPr="00F27049">
        <w:rPr>
          <w:rFonts w:ascii="Century" w:eastAsia="Times New Roman" w:hAnsi="Century" w:cs="Times New Roman"/>
          <w:sz w:val="26"/>
          <w:szCs w:val="26"/>
          <w:lang w:eastAsia="uk-UA"/>
        </w:rPr>
        <w:t xml:space="preserve"> земельних ресурсів, АПК, містобудування, охорони довкілля, міська рада</w:t>
      </w:r>
    </w:p>
    <w:p w:rsidR="00573C96" w:rsidRPr="00F27049" w:rsidRDefault="00573C96" w:rsidP="00F27049">
      <w:pPr>
        <w:suppressAutoHyphens/>
        <w:spacing w:after="0" w:line="240" w:lineRule="auto"/>
        <w:ind w:firstLine="720"/>
        <w:jc w:val="center"/>
        <w:rPr>
          <w:rFonts w:ascii="Century" w:eastAsia="Times New Roman" w:hAnsi="Century" w:cs="Times New Roman"/>
          <w:b/>
          <w:sz w:val="26"/>
          <w:szCs w:val="26"/>
          <w:lang w:eastAsia="uk-UA"/>
        </w:rPr>
      </w:pPr>
      <w:r w:rsidRPr="00F27049">
        <w:rPr>
          <w:rFonts w:ascii="Century" w:eastAsia="Times New Roman" w:hAnsi="Century" w:cs="Times New Roman"/>
          <w:b/>
          <w:sz w:val="26"/>
          <w:szCs w:val="26"/>
          <w:lang w:eastAsia="uk-UA"/>
        </w:rPr>
        <w:t>ВИРІШИЛА:</w:t>
      </w:r>
    </w:p>
    <w:p w:rsidR="006F3FC9" w:rsidRPr="00F27049" w:rsidRDefault="00573C96" w:rsidP="00F2704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6"/>
          <w:szCs w:val="26"/>
          <w:lang w:eastAsia="zh-CN"/>
        </w:rPr>
      </w:pPr>
      <w:r w:rsidRPr="00F27049">
        <w:rPr>
          <w:rFonts w:ascii="Century" w:eastAsia="Times New Roman" w:hAnsi="Century" w:cs="Times New Roman"/>
          <w:sz w:val="26"/>
          <w:szCs w:val="26"/>
          <w:lang w:eastAsia="zh-CN"/>
        </w:rPr>
        <w:t>1.</w:t>
      </w:r>
      <w:r w:rsidRPr="00F27049">
        <w:rPr>
          <w:rFonts w:ascii="Century" w:eastAsia="Times New Roman" w:hAnsi="Century" w:cs="Times New Roman"/>
          <w:sz w:val="26"/>
          <w:szCs w:val="26"/>
          <w:lang w:eastAsia="zh-CN"/>
        </w:rPr>
        <w:tab/>
        <w:t xml:space="preserve">Замінити сторону зобов’язання у договорі оренди </w:t>
      </w:r>
      <w:r w:rsidR="006F3FC9" w:rsidRPr="00F27049">
        <w:rPr>
          <w:rFonts w:ascii="Century" w:eastAsia="Times New Roman" w:hAnsi="Century" w:cs="Times New Roman"/>
          <w:bCs/>
          <w:iCs/>
          <w:sz w:val="26"/>
          <w:szCs w:val="26"/>
          <w:lang w:eastAsia="zh-CN"/>
        </w:rPr>
        <w:t>від 23.10.2015, який  укладений на земельну ділянку</w:t>
      </w:r>
      <w:r w:rsidR="006F3FC9" w:rsidRPr="00F27049">
        <w:rPr>
          <w:rFonts w:ascii="Century" w:eastAsia="Times New Roman" w:hAnsi="Century" w:cs="Times New Roman"/>
          <w:sz w:val="26"/>
          <w:szCs w:val="26"/>
          <w:lang w:eastAsia="zh-CN"/>
        </w:rPr>
        <w:t xml:space="preserve"> </w:t>
      </w:r>
      <w:r w:rsidR="006F3FC9" w:rsidRPr="00F27049">
        <w:rPr>
          <w:rFonts w:ascii="Century" w:eastAsia="Times New Roman" w:hAnsi="Century" w:cs="Times New Roman"/>
          <w:bCs/>
          <w:iCs/>
          <w:sz w:val="26"/>
          <w:szCs w:val="26"/>
          <w:lang w:eastAsia="zh-CN"/>
        </w:rPr>
        <w:t xml:space="preserve">площею 5,8157га з кадастровим номером 4620983300:23:008:0003, цільове призначення 01.02 Для ведення фермерського господарства, що розташована за межами села Годвишня Городоцької міської ради Львівської області, </w:t>
      </w:r>
      <w:r w:rsidRPr="00F27049">
        <w:rPr>
          <w:rFonts w:ascii="Century" w:eastAsia="Times New Roman" w:hAnsi="Century" w:cs="Times New Roman"/>
          <w:sz w:val="26"/>
          <w:szCs w:val="26"/>
          <w:lang w:eastAsia="zh-CN"/>
        </w:rPr>
        <w:t>з «</w:t>
      </w:r>
      <w:proofErr w:type="spellStart"/>
      <w:r w:rsidRPr="00F27049">
        <w:rPr>
          <w:rFonts w:ascii="Century" w:eastAsia="Times New Roman" w:hAnsi="Century" w:cs="Times New Roman"/>
          <w:sz w:val="26"/>
          <w:szCs w:val="26"/>
          <w:lang w:eastAsia="zh-CN"/>
        </w:rPr>
        <w:t>гр.</w:t>
      </w:r>
      <w:r w:rsidR="006F3FC9" w:rsidRPr="00F27049">
        <w:rPr>
          <w:rFonts w:ascii="Century" w:eastAsia="Times New Roman" w:hAnsi="Century" w:cs="Times New Roman"/>
          <w:sz w:val="26"/>
          <w:szCs w:val="26"/>
          <w:lang w:eastAsia="zh-CN"/>
        </w:rPr>
        <w:t>Крисюк</w:t>
      </w:r>
      <w:proofErr w:type="spellEnd"/>
      <w:r w:rsidR="006F3FC9" w:rsidRPr="00F27049">
        <w:rPr>
          <w:rFonts w:ascii="Century" w:eastAsia="Times New Roman" w:hAnsi="Century" w:cs="Times New Roman"/>
          <w:sz w:val="26"/>
          <w:szCs w:val="26"/>
          <w:lang w:eastAsia="zh-CN"/>
        </w:rPr>
        <w:t xml:space="preserve"> Ірина Іллівна»</w:t>
      </w:r>
      <w:r w:rsidR="006F3FC9" w:rsidRPr="00F27049">
        <w:rPr>
          <w:sz w:val="26"/>
          <w:szCs w:val="26"/>
        </w:rPr>
        <w:t xml:space="preserve"> </w:t>
      </w:r>
      <w:r w:rsidR="006F3FC9" w:rsidRPr="00F27049">
        <w:rPr>
          <w:rFonts w:ascii="Century" w:eastAsia="Times New Roman" w:hAnsi="Century" w:cs="Times New Roman"/>
          <w:sz w:val="26"/>
          <w:szCs w:val="26"/>
          <w:lang w:eastAsia="zh-CN"/>
        </w:rPr>
        <w:t>(РНОКПП – 2393216400)  та «</w:t>
      </w:r>
      <w:proofErr w:type="spellStart"/>
      <w:r w:rsidR="006F3FC9" w:rsidRPr="00F27049">
        <w:rPr>
          <w:rFonts w:ascii="Century" w:eastAsia="Times New Roman" w:hAnsi="Century" w:cs="Times New Roman"/>
          <w:sz w:val="26"/>
          <w:szCs w:val="26"/>
          <w:lang w:eastAsia="zh-CN"/>
        </w:rPr>
        <w:t>Крисюк</w:t>
      </w:r>
      <w:proofErr w:type="spellEnd"/>
      <w:r w:rsidR="006F3FC9" w:rsidRPr="00F27049">
        <w:rPr>
          <w:rFonts w:ascii="Century" w:eastAsia="Times New Roman" w:hAnsi="Century" w:cs="Times New Roman"/>
          <w:sz w:val="26"/>
          <w:szCs w:val="26"/>
          <w:lang w:eastAsia="zh-CN"/>
        </w:rPr>
        <w:t xml:space="preserve"> Ігор Ігорович» (РНОКПП – 3067507279) на «Фермерське господарство «К.І.І.» (код ЄДРПОУ – 43222932).</w:t>
      </w:r>
    </w:p>
    <w:p w:rsidR="00F27049" w:rsidRDefault="00573C96" w:rsidP="00F27049">
      <w:pPr>
        <w:spacing w:after="0" w:line="256" w:lineRule="auto"/>
        <w:jc w:val="both"/>
        <w:rPr>
          <w:rFonts w:ascii="Century" w:eastAsia="Times New Roman" w:hAnsi="Century" w:cs="Times New Roman"/>
          <w:sz w:val="26"/>
          <w:szCs w:val="26"/>
          <w:lang w:eastAsia="zh-CN"/>
        </w:rPr>
      </w:pPr>
      <w:r w:rsidRPr="00F27049">
        <w:rPr>
          <w:rFonts w:ascii="Century" w:eastAsia="Times New Roman" w:hAnsi="Century" w:cs="Times New Roman"/>
          <w:sz w:val="26"/>
          <w:szCs w:val="26"/>
          <w:lang w:eastAsia="zh-CN"/>
        </w:rPr>
        <w:t>2.</w:t>
      </w:r>
      <w:r w:rsidRPr="00F27049">
        <w:rPr>
          <w:rFonts w:ascii="Century" w:eastAsia="Times New Roman" w:hAnsi="Century" w:cs="Times New Roman"/>
          <w:sz w:val="26"/>
          <w:szCs w:val="26"/>
          <w:lang w:eastAsia="zh-CN"/>
        </w:rPr>
        <w:tab/>
        <w:t xml:space="preserve">Доручити міському голові Ременяку Володимиру Васильовичу  від імені Городоцької міської ради укласти та підписати додаткову угоду </w:t>
      </w:r>
      <w:r w:rsidR="005A51A1" w:rsidRPr="00F27049">
        <w:rPr>
          <w:rFonts w:ascii="Century" w:eastAsia="Times New Roman" w:hAnsi="Century" w:cs="Times New Roman"/>
          <w:sz w:val="26"/>
          <w:szCs w:val="26"/>
          <w:lang w:eastAsia="zh-CN"/>
        </w:rPr>
        <w:t xml:space="preserve">про заміну сторони зобов’язання у </w:t>
      </w:r>
      <w:r w:rsidRPr="00F27049">
        <w:rPr>
          <w:rFonts w:ascii="Century" w:eastAsia="Times New Roman" w:hAnsi="Century" w:cs="Times New Roman"/>
          <w:sz w:val="26"/>
          <w:szCs w:val="26"/>
          <w:lang w:eastAsia="zh-CN"/>
        </w:rPr>
        <w:t>договор</w:t>
      </w:r>
      <w:r w:rsidR="005A51A1" w:rsidRPr="00F27049">
        <w:rPr>
          <w:rFonts w:ascii="Century" w:eastAsia="Times New Roman" w:hAnsi="Century" w:cs="Times New Roman"/>
          <w:sz w:val="26"/>
          <w:szCs w:val="26"/>
          <w:lang w:eastAsia="zh-CN"/>
        </w:rPr>
        <w:t>і</w:t>
      </w:r>
      <w:r w:rsidRPr="00F27049">
        <w:rPr>
          <w:rFonts w:ascii="Century" w:eastAsia="Times New Roman" w:hAnsi="Century" w:cs="Times New Roman"/>
          <w:sz w:val="26"/>
          <w:szCs w:val="26"/>
          <w:lang w:eastAsia="zh-CN"/>
        </w:rPr>
        <w:t xml:space="preserve"> оренди земельної ділянки, що зазначена у пункті 1 цього рішення.</w:t>
      </w:r>
    </w:p>
    <w:p w:rsidR="00573C96" w:rsidRPr="00F27049" w:rsidRDefault="00573C96" w:rsidP="00F27049">
      <w:pPr>
        <w:spacing w:after="0" w:line="256" w:lineRule="auto"/>
        <w:jc w:val="both"/>
        <w:rPr>
          <w:rFonts w:ascii="Century" w:eastAsia="Times New Roman" w:hAnsi="Century" w:cs="Times New Roman"/>
          <w:sz w:val="26"/>
          <w:szCs w:val="26"/>
          <w:lang w:eastAsia="zh-CN"/>
        </w:rPr>
      </w:pPr>
      <w:r w:rsidRPr="00F27049">
        <w:rPr>
          <w:rFonts w:ascii="Century" w:eastAsia="Times New Roman" w:hAnsi="Century" w:cs="Times New Roman"/>
          <w:color w:val="000000"/>
          <w:sz w:val="26"/>
          <w:szCs w:val="26"/>
          <w:lang w:eastAsia="zh-CN"/>
        </w:rPr>
        <w:t>3.</w:t>
      </w:r>
      <w:r w:rsidRPr="00F27049">
        <w:rPr>
          <w:rFonts w:ascii="Century" w:eastAsia="Times New Roman" w:hAnsi="Century" w:cs="Times New Roman"/>
          <w:color w:val="000000"/>
          <w:sz w:val="26"/>
          <w:szCs w:val="26"/>
          <w:lang w:eastAsia="zh-CN"/>
        </w:rPr>
        <w:tab/>
      </w:r>
      <w:r w:rsidRPr="00F27049">
        <w:rPr>
          <w:rFonts w:ascii="Century" w:eastAsia="Times New Roman" w:hAnsi="Century" w:cs="Times New Roman"/>
          <w:bCs/>
          <w:iCs/>
          <w:color w:val="000000"/>
          <w:sz w:val="26"/>
          <w:szCs w:val="26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F27049">
        <w:rPr>
          <w:rFonts w:ascii="Century" w:eastAsia="Times New Roman" w:hAnsi="Century" w:cs="Times New Roman"/>
          <w:bCs/>
          <w:iCs/>
          <w:color w:val="000000"/>
          <w:sz w:val="26"/>
          <w:szCs w:val="26"/>
          <w:lang w:eastAsia="ru-RU"/>
        </w:rPr>
        <w:t>І.Тирпак</w:t>
      </w:r>
      <w:proofErr w:type="spellEnd"/>
      <w:r w:rsidRPr="00F27049">
        <w:rPr>
          <w:rFonts w:ascii="Century" w:eastAsia="Times New Roman" w:hAnsi="Century" w:cs="Times New Roman"/>
          <w:bCs/>
          <w:iCs/>
          <w:color w:val="000000"/>
          <w:sz w:val="26"/>
          <w:szCs w:val="26"/>
          <w:lang w:eastAsia="ru-RU"/>
        </w:rPr>
        <w:t xml:space="preserve"> та постійну депутатську комісію </w:t>
      </w:r>
      <w:r w:rsidR="00F27049" w:rsidRPr="00F27049">
        <w:rPr>
          <w:rFonts w:ascii="Century" w:eastAsia="Times New Roman" w:hAnsi="Century" w:cs="Times New Roman"/>
          <w:bCs/>
          <w:iCs/>
          <w:color w:val="000000"/>
          <w:sz w:val="26"/>
          <w:szCs w:val="26"/>
          <w:lang w:eastAsia="ru-RU"/>
        </w:rPr>
        <w:t>з питань</w:t>
      </w:r>
      <w:r w:rsidRPr="00F27049">
        <w:rPr>
          <w:rFonts w:ascii="Century" w:eastAsia="Times New Roman" w:hAnsi="Century" w:cs="Times New Roman"/>
          <w:bCs/>
          <w:iCs/>
          <w:color w:val="000000"/>
          <w:sz w:val="26"/>
          <w:szCs w:val="26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F27049">
        <w:rPr>
          <w:rFonts w:ascii="Century" w:eastAsia="Times New Roman" w:hAnsi="Century" w:cs="Times New Roman"/>
          <w:bCs/>
          <w:iCs/>
          <w:color w:val="000000"/>
          <w:sz w:val="26"/>
          <w:szCs w:val="26"/>
          <w:lang w:eastAsia="ru-RU"/>
        </w:rPr>
        <w:t>гол.Н.Кульчицький</w:t>
      </w:r>
      <w:proofErr w:type="spellEnd"/>
      <w:r w:rsidRPr="00F27049">
        <w:rPr>
          <w:rFonts w:ascii="Century" w:eastAsia="Times New Roman" w:hAnsi="Century" w:cs="Times New Roman"/>
          <w:bCs/>
          <w:iCs/>
          <w:color w:val="000000"/>
          <w:sz w:val="26"/>
          <w:szCs w:val="26"/>
          <w:lang w:eastAsia="ru-RU"/>
        </w:rPr>
        <w:t xml:space="preserve">). </w:t>
      </w:r>
    </w:p>
    <w:p w:rsidR="00573C96" w:rsidRDefault="00573C96" w:rsidP="00573C96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 w:val="26"/>
          <w:szCs w:val="26"/>
          <w:lang w:eastAsia="ja-JP"/>
        </w:rPr>
      </w:pPr>
    </w:p>
    <w:p w:rsidR="00F27049" w:rsidRPr="00F27049" w:rsidRDefault="00F27049" w:rsidP="00573C96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 w:val="26"/>
          <w:szCs w:val="26"/>
          <w:lang w:eastAsia="ja-JP"/>
        </w:rPr>
      </w:pPr>
    </w:p>
    <w:bookmarkEnd w:id="2"/>
    <w:p w:rsidR="00AB3384" w:rsidRPr="00581DF3" w:rsidRDefault="00573C96" w:rsidP="00581DF3">
      <w:pPr>
        <w:spacing w:line="240" w:lineRule="auto"/>
        <w:jc w:val="both"/>
        <w:rPr>
          <w:sz w:val="26"/>
          <w:szCs w:val="26"/>
        </w:rPr>
      </w:pPr>
      <w:r w:rsidRPr="00F27049">
        <w:rPr>
          <w:rFonts w:ascii="Century" w:hAnsi="Century"/>
          <w:b/>
          <w:sz w:val="26"/>
          <w:szCs w:val="26"/>
        </w:rPr>
        <w:t xml:space="preserve">Міський голова                                                        </w:t>
      </w:r>
      <w:r w:rsidR="00F27049">
        <w:rPr>
          <w:rFonts w:ascii="Century" w:hAnsi="Century"/>
          <w:b/>
          <w:sz w:val="26"/>
          <w:szCs w:val="26"/>
        </w:rPr>
        <w:t xml:space="preserve">              </w:t>
      </w:r>
      <w:r w:rsidRPr="00F27049">
        <w:rPr>
          <w:rFonts w:ascii="Century" w:hAnsi="Century"/>
          <w:b/>
          <w:sz w:val="26"/>
          <w:szCs w:val="26"/>
        </w:rPr>
        <w:t>Володимир РЕМЕНЯК</w:t>
      </w:r>
      <w:bookmarkStart w:id="3" w:name="_GoBack"/>
      <w:bookmarkEnd w:id="3"/>
    </w:p>
    <w:sectPr w:rsidR="00AB3384" w:rsidRPr="00581DF3" w:rsidSect="00F74CB1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384"/>
    <w:rsid w:val="002A23BB"/>
    <w:rsid w:val="00573C96"/>
    <w:rsid w:val="00581DF3"/>
    <w:rsid w:val="005A51A1"/>
    <w:rsid w:val="00692AB7"/>
    <w:rsid w:val="006F3FC9"/>
    <w:rsid w:val="00AB3384"/>
    <w:rsid w:val="00F2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DABD9"/>
  <w15:chartTrackingRefBased/>
  <w15:docId w15:val="{565E306E-962B-44EE-977D-9F8F32D7E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F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573C96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0">
    <w:name w:val="Основний текст 3 Знак"/>
    <w:basedOn w:val="a0"/>
    <w:link w:val="3"/>
    <w:rsid w:val="00573C96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1492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Stavovui Admin</cp:lastModifiedBy>
  <cp:revision>6</cp:revision>
  <dcterms:created xsi:type="dcterms:W3CDTF">2023-01-13T12:40:00Z</dcterms:created>
  <dcterms:modified xsi:type="dcterms:W3CDTF">2023-02-10T08:07:00Z</dcterms:modified>
</cp:coreProperties>
</file>